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02B83" w:rsidRDefault="00000000">
      <w:pPr>
        <w:pStyle w:val="Default"/>
      </w:pPr>
      <w:r>
        <w:rPr>
          <w:rFonts w:ascii="Arial" w:hAnsi="Arial" w:cs="Arial"/>
          <w:b/>
          <w:sz w:val="28"/>
          <w:szCs w:val="28"/>
          <w:u w:val="single"/>
          <w:lang w:val="cs-CZ"/>
        </w:rPr>
        <w:t>A. Průvodní list</w:t>
      </w:r>
    </w:p>
    <w:p w:rsidR="00F02B83" w:rsidRDefault="00000000">
      <w:pPr>
        <w:pStyle w:val="Default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color w:val="00000A"/>
          <w:sz w:val="20"/>
          <w:szCs w:val="20"/>
          <w:lang w:val="cs-CZ"/>
        </w:rPr>
        <w:t xml:space="preserve">dle přílohy 1 Sb. </w:t>
      </w:r>
      <w:r>
        <w:rPr>
          <w:rFonts w:ascii="Arial" w:hAnsi="Arial" w:cs="Arial"/>
          <w:bCs/>
          <w:color w:val="00000A"/>
          <w:sz w:val="20"/>
          <w:szCs w:val="20"/>
          <w:lang w:val="cs-CZ"/>
        </w:rPr>
        <w:t xml:space="preserve"> </w:t>
      </w:r>
      <w:proofErr w:type="spellStart"/>
      <w:r>
        <w:rPr>
          <w:rFonts w:ascii="Arial" w:hAnsi="Arial" w:cs="Arial"/>
          <w:bCs/>
          <w:color w:val="00000A"/>
          <w:sz w:val="20"/>
          <w:szCs w:val="20"/>
          <w:lang w:val="cs-CZ"/>
        </w:rPr>
        <w:t>Sb</w:t>
      </w:r>
      <w:proofErr w:type="spellEnd"/>
      <w:r>
        <w:rPr>
          <w:rFonts w:ascii="Arial" w:hAnsi="Arial" w:cs="Arial"/>
          <w:color w:val="00000A"/>
          <w:sz w:val="20"/>
          <w:szCs w:val="20"/>
          <w:lang w:val="cs-CZ"/>
        </w:rPr>
        <w:t xml:space="preserve"> vyhlášky </w:t>
      </w:r>
      <w:r>
        <w:rPr>
          <w:rFonts w:ascii="Arial" w:hAnsi="Arial" w:cs="Arial"/>
          <w:bCs/>
          <w:color w:val="00000A"/>
          <w:sz w:val="20"/>
          <w:szCs w:val="20"/>
          <w:lang w:val="cs-CZ"/>
        </w:rPr>
        <w:t>131/2024 Sb. o dokumentaci</w:t>
      </w:r>
      <w:r>
        <w:rPr>
          <w:rFonts w:ascii="Arial" w:hAnsi="Arial" w:cs="Arial"/>
          <w:bCs/>
          <w:sz w:val="20"/>
          <w:szCs w:val="20"/>
          <w:lang w:val="cs-CZ"/>
        </w:rPr>
        <w:t xml:space="preserve"> staveb </w:t>
      </w:r>
    </w:p>
    <w:p w:rsidR="00F02B83" w:rsidRDefault="00F02B83">
      <w:pPr>
        <w:pStyle w:val="Default"/>
        <w:rPr>
          <w:rFonts w:ascii="Arial" w:hAnsi="Arial" w:cs="Arial"/>
          <w:b/>
          <w:sz w:val="36"/>
          <w:szCs w:val="36"/>
          <w:u w:val="single"/>
          <w:lang w:val="cs-CZ"/>
        </w:rPr>
      </w:pPr>
    </w:p>
    <w:p w:rsidR="00F02B83" w:rsidRDefault="00F02B83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</w:p>
    <w:p w:rsidR="00F02B83" w:rsidRDefault="00000000">
      <w:pPr>
        <w:pStyle w:val="Default"/>
      </w:pPr>
      <w:r>
        <w:rPr>
          <w:rFonts w:ascii="Arial" w:hAnsi="Arial" w:cs="Arial"/>
          <w:b/>
          <w:sz w:val="28"/>
          <w:szCs w:val="28"/>
          <w:u w:val="single"/>
          <w:lang w:val="cs-CZ"/>
        </w:rPr>
        <w:t>projektová dokumentace pro povolení stavby</w:t>
      </w:r>
    </w:p>
    <w:p w:rsidR="00F02B83" w:rsidRDefault="00F02B83">
      <w:pPr>
        <w:pStyle w:val="Default"/>
        <w:rPr>
          <w:b/>
          <w:sz w:val="28"/>
          <w:szCs w:val="28"/>
          <w:u w:val="single"/>
          <w:lang w:val="cs-CZ"/>
        </w:rPr>
      </w:pPr>
    </w:p>
    <w:p w:rsidR="00F02B83" w:rsidRDefault="00000000">
      <w:pPr>
        <w:jc w:val="left"/>
      </w:pPr>
      <w:r>
        <w:rPr>
          <w:rFonts w:ascii="Arial" w:eastAsiaTheme="minorHAnsi" w:hAnsi="Arial" w:cs="Arial"/>
          <w:b/>
          <w:bCs/>
          <w:sz w:val="28"/>
          <w:szCs w:val="28"/>
          <w:lang w:eastAsia="en-US"/>
        </w:rPr>
        <w:t xml:space="preserve">STAVEBNÍ ÚPRAVY </w:t>
      </w:r>
      <w:bookmarkStart w:id="0" w:name="__DdeLink__1943_640369421"/>
      <w:r>
        <w:rPr>
          <w:rFonts w:ascii="Arial" w:eastAsiaTheme="minorHAnsi" w:hAnsi="Arial" w:cs="Arial"/>
          <w:b/>
          <w:bCs/>
          <w:sz w:val="28"/>
          <w:szCs w:val="28"/>
          <w:lang w:eastAsia="en-US"/>
        </w:rPr>
        <w:t>ČÁSTI BUDOVY ZDRAVOTNÍHO STŘEDISKA PRO ZUBNÍ ORDINACE</w:t>
      </w:r>
    </w:p>
    <w:p w:rsidR="00F02B83" w:rsidRDefault="00000000">
      <w:pPr>
        <w:jc w:val="left"/>
      </w:pPr>
      <w:r>
        <w:rPr>
          <w:rFonts w:ascii="Arial" w:eastAsiaTheme="minorHAnsi" w:hAnsi="Arial" w:cs="Arial"/>
          <w:sz w:val="28"/>
          <w:szCs w:val="28"/>
          <w:lang w:eastAsia="en-US"/>
        </w:rPr>
        <w:t>Náměstí 591, 273 02 Tuchlovice</w:t>
      </w:r>
    </w:p>
    <w:p w:rsidR="00F02B83" w:rsidRDefault="00000000">
      <w:pPr>
        <w:pStyle w:val="Zkladntext"/>
        <w:ind w:right="-518"/>
      </w:pPr>
      <w:r>
        <w:rPr>
          <w:rFonts w:eastAsiaTheme="minorHAnsi"/>
          <w:sz w:val="28"/>
          <w:szCs w:val="28"/>
          <w:lang w:eastAsia="en-US"/>
        </w:rPr>
        <w:t xml:space="preserve">na pozemku </w:t>
      </w:r>
      <w:proofErr w:type="spellStart"/>
      <w:r>
        <w:rPr>
          <w:rFonts w:eastAsiaTheme="minorHAnsi"/>
          <w:sz w:val="28"/>
          <w:szCs w:val="28"/>
          <w:lang w:eastAsia="en-US"/>
        </w:rPr>
        <w:t>parc.č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756/1, katastrální území </w:t>
      </w:r>
      <w:bookmarkEnd w:id="0"/>
      <w:r>
        <w:rPr>
          <w:rFonts w:eastAsiaTheme="minorHAnsi"/>
          <w:sz w:val="32"/>
          <w:szCs w:val="28"/>
          <w:lang w:eastAsia="en-US"/>
        </w:rPr>
        <w:t>Tuchlovice</w:t>
      </w:r>
    </w:p>
    <w:p w:rsidR="00F02B83" w:rsidRDefault="00F02B83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</w:p>
    <w:p w:rsidR="00F02B83" w:rsidRDefault="00F02B83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</w:p>
    <w:p w:rsidR="00F02B83" w:rsidRDefault="00F02B83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</w:p>
    <w:p w:rsidR="00F02B83" w:rsidRDefault="00F02B83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</w:p>
    <w:p w:rsidR="00F02B83" w:rsidRDefault="00F02B83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</w:p>
    <w:p w:rsidR="00F02B83" w:rsidRDefault="00F02B83">
      <w:pPr>
        <w:pStyle w:val="Default"/>
        <w:rPr>
          <w:sz w:val="22"/>
          <w:szCs w:val="22"/>
          <w:lang w:val="cs-CZ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F02B83">
      <w:pPr>
        <w:outlineLvl w:val="0"/>
        <w:rPr>
          <w:rFonts w:ascii="Arial" w:hAnsi="Arial" w:cs="Arial"/>
        </w:rPr>
      </w:pPr>
    </w:p>
    <w:p w:rsidR="00F02B83" w:rsidRDefault="00000000">
      <w:pPr>
        <w:outlineLvl w:val="0"/>
      </w:pPr>
      <w:r>
        <w:rPr>
          <w:rFonts w:ascii="Arial" w:hAnsi="Arial" w:cs="Arial"/>
          <w:sz w:val="20"/>
        </w:rPr>
        <w:t>Datum: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červen 2025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F02B83" w:rsidRDefault="00F02B83">
      <w:pPr>
        <w:rPr>
          <w:rFonts w:ascii="Arial" w:hAnsi="Arial" w:cs="Arial"/>
          <w:sz w:val="20"/>
        </w:rPr>
      </w:pPr>
    </w:p>
    <w:p w:rsidR="00F02B83" w:rsidRDefault="00000000">
      <w:r>
        <w:rPr>
          <w:rFonts w:ascii="Arial" w:hAnsi="Arial" w:cs="Arial"/>
          <w:sz w:val="20"/>
        </w:rPr>
        <w:t>Zpracoval: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HOFMAN ARCHITEKTI, s.r.o.</w:t>
      </w:r>
    </w:p>
    <w:p w:rsidR="00F02B83" w:rsidRDefault="0000000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BE5806">
        <w:rPr>
          <w:rFonts w:ascii="Arial" w:hAnsi="Arial" w:cs="Arial"/>
          <w:sz w:val="20"/>
        </w:rPr>
        <w:t>Uralská 689/7</w:t>
      </w:r>
      <w:r>
        <w:rPr>
          <w:rFonts w:ascii="Arial" w:hAnsi="Arial" w:cs="Arial"/>
          <w:sz w:val="20"/>
        </w:rPr>
        <w:t>, 160 00 Praha 6</w:t>
      </w:r>
    </w:p>
    <w:p w:rsidR="00F02B83" w:rsidRDefault="00000000"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E: </w:t>
      </w:r>
      <w:hyperlink r:id="rId6">
        <w:r w:rsidR="00F02B83">
          <w:rPr>
            <w:rStyle w:val="Internetovodkaz"/>
            <w:rFonts w:ascii="Arial" w:hAnsi="Arial" w:cs="Arial"/>
            <w:sz w:val="20"/>
          </w:rPr>
          <w:t>info@hofman-architekti.cz</w:t>
        </w:r>
      </w:hyperlink>
    </w:p>
    <w:p w:rsidR="00F02B83" w:rsidRDefault="00F02B83">
      <w:pPr>
        <w:rPr>
          <w:rFonts w:ascii="Arial" w:hAnsi="Arial" w:cs="Arial"/>
          <w:sz w:val="20"/>
        </w:rPr>
      </w:pPr>
    </w:p>
    <w:p w:rsidR="00F02B83" w:rsidRDefault="00F02B83">
      <w:pPr>
        <w:rPr>
          <w:rFonts w:ascii="Arial" w:hAnsi="Arial" w:cs="Arial"/>
          <w:sz w:val="20"/>
        </w:rPr>
      </w:pPr>
    </w:p>
    <w:p w:rsidR="00F02B83" w:rsidRDefault="00000000">
      <w:pPr>
        <w:pStyle w:val="Default"/>
        <w:shd w:val="clear" w:color="auto" w:fill="CCCCCC"/>
      </w:pPr>
      <w:r>
        <w:rPr>
          <w:rFonts w:ascii="Arial" w:hAnsi="Arial" w:cs="Arial"/>
          <w:b/>
          <w:sz w:val="20"/>
          <w:szCs w:val="20"/>
          <w:lang w:val="cs-CZ"/>
        </w:rPr>
        <w:t xml:space="preserve">A.1 Identifikační údaje </w:t>
      </w:r>
    </w:p>
    <w:p w:rsidR="00F02B83" w:rsidRDefault="00000000">
      <w:pPr>
        <w:pStyle w:val="Default"/>
        <w:shd w:val="clear" w:color="auto" w:fill="CCCCCC"/>
      </w:pPr>
      <w:r>
        <w:rPr>
          <w:rFonts w:ascii="Arial" w:hAnsi="Arial" w:cs="Arial"/>
          <w:b/>
          <w:sz w:val="20"/>
          <w:szCs w:val="20"/>
          <w:lang w:val="cs-CZ"/>
        </w:rPr>
        <w:t xml:space="preserve">A.1.1 Údaje o stavbě </w:t>
      </w:r>
    </w:p>
    <w:p w:rsidR="00F02B83" w:rsidRDefault="00000000">
      <w:pPr>
        <w:pStyle w:val="Default"/>
        <w:shd w:val="clear" w:color="auto" w:fill="CCCCCC"/>
        <w:rPr>
          <w:rFonts w:ascii="Arial" w:hAnsi="Arial" w:cs="Arial"/>
          <w:b/>
          <w:sz w:val="20"/>
          <w:szCs w:val="20"/>
          <w:lang w:val="cs-CZ"/>
        </w:rPr>
      </w:pPr>
      <w:r>
        <w:rPr>
          <w:rFonts w:ascii="Arial" w:hAnsi="Arial" w:cs="Arial"/>
          <w:b/>
          <w:sz w:val="20"/>
          <w:szCs w:val="20"/>
          <w:lang w:val="cs-CZ"/>
        </w:rPr>
        <w:t>a) název stavby,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jc w:val="left"/>
      </w:pPr>
      <w:r>
        <w:rPr>
          <w:rFonts w:ascii="Arial" w:eastAsiaTheme="minorHAnsi" w:hAnsi="Arial" w:cs="Arial"/>
          <w:bCs/>
          <w:sz w:val="20"/>
          <w:lang w:eastAsia="en-US"/>
        </w:rPr>
        <w:t>Stavební úpravy části zdravotního střediska pro zubní ordinace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pStyle w:val="Default"/>
        <w:shd w:val="clear" w:color="auto" w:fill="CCCCCC"/>
        <w:rPr>
          <w:rFonts w:ascii="Arial" w:hAnsi="Arial" w:cs="Arial"/>
          <w:b/>
          <w:sz w:val="20"/>
          <w:szCs w:val="20"/>
          <w:lang w:val="cs-CZ"/>
        </w:rPr>
      </w:pPr>
      <w:r>
        <w:rPr>
          <w:rFonts w:ascii="Arial" w:hAnsi="Arial" w:cs="Arial"/>
          <w:b/>
          <w:sz w:val="20"/>
          <w:szCs w:val="20"/>
          <w:lang w:val="cs-CZ"/>
        </w:rPr>
        <w:t xml:space="preserve">b) místo stavby </w:t>
      </w:r>
      <w:proofErr w:type="gramStart"/>
      <w:r>
        <w:rPr>
          <w:rFonts w:ascii="Arial" w:hAnsi="Arial" w:cs="Arial"/>
          <w:b/>
          <w:sz w:val="20"/>
          <w:szCs w:val="20"/>
          <w:lang w:val="cs-CZ"/>
        </w:rPr>
        <w:t>( kraj</w:t>
      </w:r>
      <w:proofErr w:type="gramEnd"/>
      <w:r>
        <w:rPr>
          <w:rFonts w:ascii="Arial" w:hAnsi="Arial" w:cs="Arial"/>
          <w:b/>
          <w:sz w:val="20"/>
          <w:szCs w:val="20"/>
          <w:lang w:val="cs-CZ"/>
        </w:rPr>
        <w:t>, katastrální území, parcelní čísla pozemků, u budov adresa a čísla popisná, výčet pozemků s právem zákonné služebnosti, parcelní čísla pozemků zařízení staveniště),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pStyle w:val="Default"/>
      </w:pPr>
      <w:r>
        <w:rPr>
          <w:rFonts w:ascii="Arial" w:hAnsi="Arial" w:cs="Arial"/>
          <w:bCs/>
          <w:sz w:val="20"/>
          <w:szCs w:val="20"/>
          <w:lang w:val="cs-CZ"/>
        </w:rPr>
        <w:t>Náměstí 591, 273 01 Tuchlovice</w:t>
      </w:r>
    </w:p>
    <w:p w:rsidR="00F02B83" w:rsidRDefault="00000000">
      <w:pPr>
        <w:pStyle w:val="Default"/>
      </w:pPr>
      <w:proofErr w:type="spellStart"/>
      <w:r>
        <w:rPr>
          <w:rFonts w:ascii="Arial" w:hAnsi="Arial" w:cs="Arial"/>
          <w:bCs/>
          <w:sz w:val="20"/>
          <w:szCs w:val="20"/>
          <w:lang w:val="cs-CZ"/>
        </w:rPr>
        <w:t>parc.č</w:t>
      </w:r>
      <w:proofErr w:type="spellEnd"/>
      <w:r>
        <w:rPr>
          <w:rFonts w:ascii="Arial" w:hAnsi="Arial" w:cs="Arial"/>
          <w:bCs/>
          <w:sz w:val="20"/>
          <w:szCs w:val="20"/>
          <w:lang w:val="cs-CZ"/>
        </w:rPr>
        <w:t>. 756/1</w:t>
      </w:r>
      <w:r>
        <w:rPr>
          <w:rFonts w:ascii="Arial" w:eastAsiaTheme="minorHAnsi" w:hAnsi="Arial" w:cs="Arial"/>
          <w:sz w:val="20"/>
          <w:szCs w:val="20"/>
          <w:lang w:val="cs-CZ"/>
        </w:rPr>
        <w:t>, katastrální území Tuchlovice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pStyle w:val="Default"/>
        <w:shd w:val="clear" w:color="auto" w:fill="CCCCCC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b/>
          <w:sz w:val="20"/>
          <w:szCs w:val="20"/>
          <w:lang w:val="cs-CZ"/>
        </w:rPr>
        <w:t xml:space="preserve">c) předmět </w:t>
      </w:r>
      <w:proofErr w:type="gramStart"/>
      <w:r>
        <w:rPr>
          <w:rFonts w:ascii="Arial" w:hAnsi="Arial" w:cs="Arial"/>
          <w:b/>
          <w:sz w:val="20"/>
          <w:szCs w:val="20"/>
          <w:lang w:val="cs-CZ"/>
        </w:rPr>
        <w:t>dokumentace - nová</w:t>
      </w:r>
      <w:proofErr w:type="gramEnd"/>
      <w:r>
        <w:rPr>
          <w:rFonts w:ascii="Arial" w:hAnsi="Arial" w:cs="Arial"/>
          <w:b/>
          <w:sz w:val="20"/>
          <w:szCs w:val="20"/>
          <w:lang w:val="cs-CZ"/>
        </w:rPr>
        <w:t xml:space="preserve"> stavba nebo změna dokončené stavby, trvalá nebo dočasná stavba, účel užívání stavby.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pStyle w:val="Default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>Změna dokončené stavby. Stavba trvalá</w:t>
      </w:r>
    </w:p>
    <w:p w:rsidR="00F02B83" w:rsidRDefault="00000000">
      <w:pPr>
        <w:pStyle w:val="Default"/>
      </w:pPr>
      <w:r>
        <w:rPr>
          <w:rFonts w:ascii="Arial" w:hAnsi="Arial" w:cs="Arial"/>
          <w:sz w:val="20"/>
          <w:szCs w:val="20"/>
          <w:lang w:val="cs-CZ"/>
        </w:rPr>
        <w:t>Účel užívání: zubní ordinace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pStyle w:val="Default"/>
        <w:shd w:val="clear" w:color="auto" w:fill="CCCCCC"/>
        <w:rPr>
          <w:rFonts w:ascii="Arial" w:hAnsi="Arial" w:cs="Arial"/>
          <w:b/>
          <w:bCs/>
          <w:sz w:val="20"/>
          <w:szCs w:val="20"/>
          <w:lang w:val="cs-CZ"/>
        </w:rPr>
      </w:pPr>
      <w:r>
        <w:rPr>
          <w:rFonts w:ascii="Arial" w:hAnsi="Arial" w:cs="Arial"/>
          <w:b/>
          <w:sz w:val="20"/>
          <w:szCs w:val="20"/>
          <w:lang w:val="cs-CZ"/>
        </w:rPr>
        <w:t xml:space="preserve">A.1.2 </w:t>
      </w:r>
      <w:r>
        <w:rPr>
          <w:rFonts w:ascii="Arial" w:hAnsi="Arial" w:cs="Arial"/>
          <w:b/>
          <w:bCs/>
          <w:sz w:val="20"/>
          <w:szCs w:val="20"/>
          <w:lang w:val="cs-CZ"/>
        </w:rPr>
        <w:t>Údaje o zpracovateli dokumentace</w:t>
      </w:r>
    </w:p>
    <w:p w:rsidR="00F02B83" w:rsidRDefault="00000000">
      <w:pPr>
        <w:pStyle w:val="Default"/>
        <w:shd w:val="clear" w:color="auto" w:fill="CCCCCC"/>
      </w:pPr>
      <w:r>
        <w:rPr>
          <w:rFonts w:ascii="Arial" w:hAnsi="Arial" w:cs="Arial"/>
          <w:b/>
          <w:bCs/>
          <w:sz w:val="20"/>
          <w:lang w:val="cs-CZ"/>
        </w:rPr>
        <w:t>a)</w:t>
      </w:r>
      <w:r>
        <w:rPr>
          <w:rFonts w:ascii="Arial" w:hAnsi="Arial" w:cs="Arial"/>
          <w:b/>
          <w:sz w:val="20"/>
          <w:lang w:val="cs-CZ"/>
        </w:rPr>
        <w:t> jméno, popřípadě jména a příjmení, obchodní firma, identifikační číslo osoby, bylo-li přiděleno, sídlo (fyzická osoba podnikající) nebo obchodní firma nebo název, identifikační číslo osoby, bylo-li přiděleno, sídlo (právnická osoba),</w:t>
      </w:r>
    </w:p>
    <w:p w:rsidR="00F02B83" w:rsidRDefault="00F02B83">
      <w:pPr>
        <w:pStyle w:val="Default"/>
        <w:rPr>
          <w:rFonts w:ascii="Arial" w:hAnsi="Arial" w:cs="Arial"/>
          <w:b/>
          <w:sz w:val="20"/>
          <w:szCs w:val="20"/>
          <w:lang w:val="cs-CZ"/>
        </w:rPr>
      </w:pPr>
    </w:p>
    <w:p w:rsidR="00F02B83" w:rsidRDefault="00000000">
      <w:pPr>
        <w:pStyle w:val="Default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 xml:space="preserve">HOFMAN ARCHITEKTI s.r.o., </w:t>
      </w:r>
      <w:r w:rsidR="00E504A7">
        <w:rPr>
          <w:rFonts w:ascii="Arial" w:hAnsi="Arial" w:cs="Arial"/>
          <w:sz w:val="20"/>
          <w:szCs w:val="20"/>
          <w:lang w:val="cs-CZ"/>
        </w:rPr>
        <w:t>Uralská 689/7</w:t>
      </w:r>
      <w:r>
        <w:rPr>
          <w:rFonts w:ascii="Arial" w:hAnsi="Arial" w:cs="Arial"/>
          <w:sz w:val="20"/>
          <w:szCs w:val="20"/>
          <w:lang w:val="cs-CZ"/>
        </w:rPr>
        <w:t xml:space="preserve"> Praha 6, IČ: 04746015</w:t>
      </w:r>
    </w:p>
    <w:p w:rsidR="00F02B83" w:rsidRDefault="00F02B83">
      <w:pPr>
        <w:pStyle w:val="Default"/>
        <w:rPr>
          <w:rFonts w:ascii="Arial" w:hAnsi="Arial" w:cs="Arial"/>
          <w:b/>
          <w:sz w:val="20"/>
          <w:szCs w:val="20"/>
          <w:lang w:val="cs-CZ"/>
        </w:rPr>
      </w:pPr>
    </w:p>
    <w:p w:rsidR="00F02B83" w:rsidRDefault="00000000">
      <w:pPr>
        <w:pStyle w:val="Default"/>
        <w:shd w:val="clear" w:color="auto" w:fill="CCCCCC"/>
        <w:rPr>
          <w:rFonts w:ascii="Arial" w:hAnsi="Arial" w:cs="Arial"/>
          <w:b/>
          <w:sz w:val="20"/>
          <w:lang w:val="cs-CZ"/>
        </w:rPr>
      </w:pPr>
      <w:r>
        <w:rPr>
          <w:rFonts w:ascii="Arial" w:hAnsi="Arial" w:cs="Arial"/>
          <w:b/>
          <w:bCs/>
          <w:sz w:val="20"/>
          <w:lang w:val="cs-CZ"/>
        </w:rPr>
        <w:t>b)</w:t>
      </w:r>
      <w:r>
        <w:rPr>
          <w:rFonts w:ascii="Arial" w:hAnsi="Arial" w:cs="Arial"/>
          <w:b/>
          <w:sz w:val="20"/>
          <w:lang w:val="cs-CZ"/>
        </w:rPr>
        <w:t> jméno, popřípadě jména a příjmení hlavního projektanta včetně čísla, pod kterým je zapsán v evidenci autorizovaných nebo registrovaných osob vedené Českou komorou architektů nebo Českou komorou autorizovaných inženýrů a techniků činných ve výstavbě, s vyznačeným oborem, popřípadě specializací jeho autorizace,</w:t>
      </w:r>
    </w:p>
    <w:p w:rsidR="00F02B83" w:rsidRDefault="00F02B83">
      <w:pPr>
        <w:pStyle w:val="Default"/>
        <w:rPr>
          <w:rFonts w:ascii="Arial" w:hAnsi="Arial" w:cs="Arial"/>
          <w:b/>
          <w:sz w:val="20"/>
          <w:lang w:val="cs-CZ"/>
        </w:rPr>
      </w:pPr>
    </w:p>
    <w:p w:rsidR="00F02B83" w:rsidRDefault="00000000">
      <w:pPr>
        <w:pStyle w:val="Default"/>
      </w:pPr>
      <w:proofErr w:type="spellStart"/>
      <w:r>
        <w:rPr>
          <w:rFonts w:ascii="Arial" w:hAnsi="Arial" w:cs="Arial"/>
          <w:sz w:val="20"/>
          <w:szCs w:val="20"/>
          <w:lang w:val="cs-CZ"/>
        </w:rPr>
        <w:t>Ing.arch</w:t>
      </w:r>
      <w:proofErr w:type="spellEnd"/>
      <w:r>
        <w:rPr>
          <w:rFonts w:ascii="Arial" w:hAnsi="Arial" w:cs="Arial"/>
          <w:sz w:val="20"/>
          <w:szCs w:val="20"/>
          <w:lang w:val="cs-CZ"/>
        </w:rPr>
        <w:t xml:space="preserve">. Robert Hofman, </w:t>
      </w:r>
      <w:r w:rsidR="00BE5806">
        <w:rPr>
          <w:rFonts w:ascii="Arial" w:hAnsi="Arial" w:cs="Arial"/>
          <w:sz w:val="20"/>
          <w:szCs w:val="20"/>
          <w:lang w:val="cs-CZ"/>
        </w:rPr>
        <w:t>Vlastina 530/9</w:t>
      </w:r>
      <w:r>
        <w:rPr>
          <w:rFonts w:ascii="Arial" w:hAnsi="Arial" w:cs="Arial"/>
          <w:sz w:val="20"/>
          <w:szCs w:val="20"/>
          <w:lang w:val="cs-CZ"/>
        </w:rPr>
        <w:t>, 161 00 Praha 6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pStyle w:val="Default"/>
      </w:pPr>
      <w:r>
        <w:rPr>
          <w:rFonts w:ascii="Arial" w:hAnsi="Arial" w:cs="Arial"/>
          <w:sz w:val="20"/>
          <w:szCs w:val="20"/>
          <w:lang w:val="cs-CZ"/>
        </w:rPr>
        <w:t>Autorizovaný architekt ČKA A.0 2981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pStyle w:val="Default"/>
        <w:shd w:val="clear" w:color="auto" w:fill="CCCCCC"/>
        <w:rPr>
          <w:rFonts w:ascii="Arial" w:hAnsi="Arial" w:cs="Arial"/>
          <w:b/>
          <w:sz w:val="20"/>
          <w:lang w:val="cs-CZ"/>
        </w:rPr>
      </w:pPr>
      <w:r>
        <w:rPr>
          <w:rFonts w:ascii="Arial" w:hAnsi="Arial" w:cs="Arial"/>
          <w:b/>
          <w:bCs/>
          <w:sz w:val="20"/>
          <w:lang w:val="cs-CZ"/>
        </w:rPr>
        <w:t>c)</w:t>
      </w:r>
      <w:r>
        <w:rPr>
          <w:rFonts w:ascii="Arial" w:hAnsi="Arial" w:cs="Arial"/>
          <w:b/>
          <w:sz w:val="20"/>
          <w:lang w:val="cs-CZ"/>
        </w:rPr>
        <w:t> jména a příjmení projektantů jednotlivých částí dokumentace včetně čísla, pod kterým jsou zapsáni v evidenci autorizovaných nebo registrovaných osob vedené Českou komorou architektů nebo Českou komorou autorizovaných inženýrů a techniků činných ve výstavbě, s vyznačeným oborem, popřípadě specializací jejich autorizace,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tbl>
      <w:tblPr>
        <w:tblW w:w="9360" w:type="dxa"/>
        <w:tblInd w:w="-3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5108"/>
      </w:tblGrid>
      <w:tr w:rsidR="00F02B83">
        <w:trPr>
          <w:trHeight w:val="822"/>
        </w:trPr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02B83" w:rsidRDefault="00000000">
            <w:pPr>
              <w:pStyle w:val="Textvbloku"/>
              <w:tabs>
                <w:tab w:val="left" w:pos="9630"/>
              </w:tabs>
              <w:ind w:left="0"/>
            </w:pPr>
            <w:proofErr w:type="spellStart"/>
            <w:r>
              <w:rPr>
                <w:sz w:val="20"/>
                <w:szCs w:val="20"/>
              </w:rPr>
              <w:t>Architektonicko</w:t>
            </w:r>
            <w:proofErr w:type="spellEnd"/>
            <w:r>
              <w:rPr>
                <w:sz w:val="20"/>
                <w:szCs w:val="20"/>
              </w:rPr>
              <w:t xml:space="preserve"> stavební část: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02B83" w:rsidRDefault="00000000">
            <w:pPr>
              <w:pStyle w:val="Textvbloku"/>
              <w:tabs>
                <w:tab w:val="left" w:pos="9630"/>
              </w:tabs>
              <w:ind w:left="290"/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Ing.arch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. Robert Hofman </w:t>
            </w:r>
            <w:r>
              <w:rPr>
                <w:b w:val="0"/>
                <w:sz w:val="20"/>
                <w:szCs w:val="20"/>
              </w:rPr>
              <w:t>ČKA 02981 A.0</w:t>
            </w:r>
          </w:p>
          <w:p w:rsidR="00F02B83" w:rsidRDefault="00000000">
            <w:pPr>
              <w:pStyle w:val="Textvbloku"/>
              <w:tabs>
                <w:tab w:val="left" w:pos="9630"/>
              </w:tabs>
              <w:ind w:left="290"/>
            </w:pPr>
            <w:r>
              <w:rPr>
                <w:b w:val="0"/>
                <w:bCs w:val="0"/>
                <w:sz w:val="20"/>
                <w:szCs w:val="20"/>
              </w:rPr>
              <w:t>Tel: 723 423 596</w:t>
            </w:r>
          </w:p>
          <w:p w:rsidR="00F02B83" w:rsidRDefault="00000000">
            <w:pPr>
              <w:pStyle w:val="Textvbloku"/>
              <w:tabs>
                <w:tab w:val="left" w:pos="9630"/>
              </w:tabs>
              <w:ind w:left="290"/>
            </w:pPr>
            <w:r>
              <w:rPr>
                <w:b w:val="0"/>
                <w:sz w:val="20"/>
                <w:szCs w:val="20"/>
              </w:rPr>
              <w:t xml:space="preserve">E-mail: robert@hofman-architekti.cz </w:t>
            </w:r>
          </w:p>
        </w:tc>
      </w:tr>
      <w:tr w:rsidR="00F02B83">
        <w:trPr>
          <w:trHeight w:val="638"/>
        </w:trPr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02B83" w:rsidRDefault="00000000">
            <w:pPr>
              <w:pStyle w:val="Textvbloku"/>
              <w:tabs>
                <w:tab w:val="left" w:pos="9630"/>
              </w:tabs>
              <w:ind w:left="0"/>
            </w:pPr>
            <w:r>
              <w:rPr>
                <w:sz w:val="20"/>
                <w:szCs w:val="20"/>
              </w:rPr>
              <w:t>ZTI: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02B83" w:rsidRDefault="00000000">
            <w:pPr>
              <w:widowControl w:val="0"/>
              <w:ind w:right="-648"/>
              <w:rPr>
                <w:rFonts w:ascii="Arial" w:hAnsi="Arial" w:cs="Arial"/>
                <w:sz w:val="20"/>
              </w:rPr>
            </w:pPr>
            <w:r>
              <w:rPr>
                <w:rStyle w:val="Internetovodkaz"/>
                <w:rFonts w:ascii="Arial" w:hAnsi="Arial" w:cs="Arial"/>
                <w:color w:val="000000"/>
                <w:sz w:val="20"/>
                <w:u w:val="none"/>
              </w:rPr>
              <w:t xml:space="preserve">     </w:t>
            </w:r>
            <w:proofErr w:type="spellStart"/>
            <w:r>
              <w:rPr>
                <w:rStyle w:val="Internetovodkaz"/>
                <w:rFonts w:ascii="Arial" w:hAnsi="Arial" w:cs="Arial"/>
                <w:color w:val="000000"/>
                <w:sz w:val="20"/>
                <w:u w:val="none"/>
              </w:rPr>
              <w:t>Gaňo</w:t>
            </w:r>
            <w:proofErr w:type="spellEnd"/>
            <w:r>
              <w:rPr>
                <w:rStyle w:val="Internetovodkaz"/>
                <w:rFonts w:ascii="Arial" w:hAnsi="Arial" w:cs="Arial"/>
                <w:color w:val="000000"/>
                <w:sz w:val="20"/>
                <w:u w:val="none"/>
              </w:rPr>
              <w:t xml:space="preserve"> Stojanov</w:t>
            </w:r>
          </w:p>
          <w:p w:rsidR="00F02B83" w:rsidRDefault="00000000">
            <w:pPr>
              <w:widowControl w:val="0"/>
              <w:ind w:right="-648"/>
              <w:rPr>
                <w:rFonts w:ascii="Arial" w:hAnsi="Arial" w:cs="Arial"/>
                <w:sz w:val="20"/>
              </w:rPr>
            </w:pPr>
            <w:r>
              <w:rPr>
                <w:rStyle w:val="Internetovodkaz"/>
                <w:rFonts w:ascii="Arial" w:hAnsi="Arial" w:cs="Arial"/>
                <w:color w:val="000000"/>
                <w:sz w:val="20"/>
                <w:u w:val="none"/>
              </w:rPr>
              <w:t xml:space="preserve">     Odlehlá 327/62, 190 00 Praha 9</w:t>
            </w:r>
          </w:p>
          <w:p w:rsidR="00F02B83" w:rsidRDefault="00000000">
            <w:pPr>
              <w:widowControl w:val="0"/>
              <w:ind w:right="-648"/>
              <w:rPr>
                <w:rFonts w:ascii="Arial" w:hAnsi="Arial" w:cs="Arial"/>
                <w:sz w:val="20"/>
              </w:rPr>
            </w:pPr>
            <w:r>
              <w:rPr>
                <w:rStyle w:val="Internetovodkaz"/>
                <w:rFonts w:ascii="Arial" w:hAnsi="Arial" w:cs="Arial"/>
                <w:color w:val="000000"/>
                <w:sz w:val="20"/>
                <w:u w:val="none"/>
              </w:rPr>
              <w:t xml:space="preserve">     IČ:40657931, DIČ: CZ5805141716</w:t>
            </w:r>
          </w:p>
          <w:p w:rsidR="00F02B83" w:rsidRDefault="00000000">
            <w:pPr>
              <w:widowControl w:val="0"/>
              <w:ind w:right="-648"/>
              <w:rPr>
                <w:rFonts w:ascii="Arial" w:hAnsi="Arial" w:cs="Arial"/>
                <w:sz w:val="20"/>
              </w:rPr>
            </w:pPr>
            <w:r>
              <w:rPr>
                <w:rStyle w:val="Internetovodkaz"/>
                <w:rFonts w:ascii="Arial" w:hAnsi="Arial" w:cs="Arial"/>
                <w:color w:val="000000"/>
                <w:sz w:val="20"/>
                <w:u w:val="none"/>
              </w:rPr>
              <w:t xml:space="preserve">     e-mail: gano.stojanov@tiscali.cz</w:t>
            </w:r>
          </w:p>
        </w:tc>
      </w:tr>
      <w:tr w:rsidR="00F02B83">
        <w:trPr>
          <w:trHeight w:val="769"/>
        </w:trPr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02B83" w:rsidRDefault="00000000">
            <w:pPr>
              <w:pStyle w:val="Textvbloku"/>
              <w:tabs>
                <w:tab w:val="left" w:pos="9630"/>
              </w:tabs>
              <w:ind w:left="0"/>
            </w:pPr>
            <w:r>
              <w:rPr>
                <w:sz w:val="20"/>
                <w:szCs w:val="20"/>
              </w:rPr>
              <w:t xml:space="preserve">Elektro: 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02B83" w:rsidRDefault="00000000">
            <w:pPr>
              <w:ind w:left="268"/>
            </w:pPr>
            <w:r>
              <w:rPr>
                <w:rFonts w:ascii="Arial" w:hAnsi="Arial" w:cs="Arial"/>
                <w:bCs/>
                <w:sz w:val="20"/>
              </w:rPr>
              <w:t>Ing. Karel Kreysa, Electric Technology s.r.o.</w:t>
            </w:r>
          </w:p>
          <w:p w:rsidR="00F02B83" w:rsidRDefault="00000000">
            <w:pPr>
              <w:ind w:left="268"/>
            </w:pPr>
            <w:r>
              <w:rPr>
                <w:rFonts w:ascii="Arial" w:hAnsi="Arial" w:cs="Arial"/>
                <w:bCs/>
                <w:sz w:val="20"/>
              </w:rPr>
              <w:t>Jankovcova 1193/31, 170 00 Praha 7</w:t>
            </w:r>
          </w:p>
          <w:p w:rsidR="00F02B83" w:rsidRDefault="00000000">
            <w:pPr>
              <w:ind w:left="268"/>
            </w:pPr>
            <w:r>
              <w:rPr>
                <w:rFonts w:ascii="Arial" w:hAnsi="Arial" w:cs="Arial"/>
                <w:bCs/>
                <w:sz w:val="20"/>
              </w:rPr>
              <w:t>IČO: 05006988</w:t>
            </w:r>
          </w:p>
          <w:p w:rsidR="00F02B83" w:rsidRDefault="00000000">
            <w:pPr>
              <w:ind w:left="268"/>
            </w:pPr>
            <w:r>
              <w:rPr>
                <w:rFonts w:ascii="Arial" w:hAnsi="Arial" w:cs="Arial"/>
                <w:bCs/>
                <w:color w:val="202020"/>
                <w:sz w:val="20"/>
                <w:highlight w:val="white"/>
              </w:rPr>
              <w:t xml:space="preserve">E-mail: </w:t>
            </w:r>
            <w:hyperlink r:id="rId7">
              <w:r w:rsidR="00F02B83">
                <w:rPr>
                  <w:rStyle w:val="Internetovodkaz"/>
                  <w:rFonts w:ascii="Arial" w:hAnsi="Arial" w:cs="Arial"/>
                  <w:bCs/>
                  <w:color w:val="202020"/>
                  <w:sz w:val="20"/>
                  <w:highlight w:val="white"/>
                </w:rPr>
                <w:t>karel.kreysa@electric-technology.cz</w:t>
              </w:r>
            </w:hyperlink>
          </w:p>
          <w:p w:rsidR="00F02B83" w:rsidRDefault="00000000">
            <w:pPr>
              <w:ind w:left="268"/>
              <w:rPr>
                <w:rFonts w:ascii="Arial" w:hAnsi="Arial" w:cs="Arial"/>
                <w:bCs/>
                <w:color w:val="202020"/>
                <w:sz w:val="20"/>
                <w:highlight w:val="white"/>
              </w:rPr>
            </w:pPr>
            <w:r>
              <w:rPr>
                <w:rFonts w:ascii="Arial" w:hAnsi="Arial" w:cs="Arial"/>
                <w:bCs/>
                <w:color w:val="202020"/>
                <w:sz w:val="20"/>
                <w:highlight w:val="white"/>
              </w:rPr>
              <w:t>Tel.: 601317721</w:t>
            </w:r>
          </w:p>
        </w:tc>
      </w:tr>
      <w:tr w:rsidR="00F02B83">
        <w:trPr>
          <w:trHeight w:val="607"/>
        </w:trPr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02B83" w:rsidRDefault="00000000">
            <w:pPr>
              <w:pStyle w:val="Textvbloku"/>
              <w:ind w:left="0"/>
            </w:pPr>
            <w:r>
              <w:rPr>
                <w:sz w:val="20"/>
                <w:szCs w:val="20"/>
              </w:rPr>
              <w:t>Požární bezpečnost: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02B83" w:rsidRDefault="00000000">
            <w:pPr>
              <w:pStyle w:val="Textvbloku"/>
              <w:ind w:left="290"/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Ing.Jan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 Drahoš, IGNIS Projekt s.r.o.</w:t>
            </w:r>
            <w:r w:rsidR="00F61865">
              <w:rPr>
                <w:b w:val="0"/>
                <w:bCs w:val="0"/>
                <w:sz w:val="20"/>
                <w:szCs w:val="20"/>
              </w:rPr>
              <w:t xml:space="preserve"> ČKAIT 0009528</w:t>
            </w:r>
          </w:p>
          <w:p w:rsidR="00F02B83" w:rsidRDefault="00000000">
            <w:pPr>
              <w:pStyle w:val="Textvbloku"/>
              <w:ind w:left="290"/>
            </w:pPr>
            <w:r>
              <w:rPr>
                <w:b w:val="0"/>
                <w:bCs w:val="0"/>
                <w:sz w:val="20"/>
                <w:szCs w:val="20"/>
              </w:rPr>
              <w:t>Kolmá 675/3, 190 00 Praha 9</w:t>
            </w:r>
          </w:p>
          <w:p w:rsidR="00F02B83" w:rsidRDefault="00000000">
            <w:pPr>
              <w:pStyle w:val="Textvbloku"/>
              <w:ind w:left="290"/>
            </w:pPr>
            <w:r>
              <w:rPr>
                <w:b w:val="0"/>
                <w:bCs w:val="0"/>
                <w:sz w:val="20"/>
                <w:szCs w:val="20"/>
              </w:rPr>
              <w:t>IČ: 08628408</w:t>
            </w:r>
          </w:p>
          <w:p w:rsidR="00F02B83" w:rsidRDefault="00000000">
            <w:pPr>
              <w:pStyle w:val="Textvbloku"/>
              <w:ind w:left="290"/>
            </w:pPr>
            <w:r>
              <w:rPr>
                <w:b w:val="0"/>
                <w:bCs w:val="0"/>
                <w:sz w:val="20"/>
                <w:szCs w:val="20"/>
              </w:rPr>
              <w:t>e-mail: ignisprojekt@ignisprojekt.cz</w:t>
            </w:r>
          </w:p>
          <w:p w:rsidR="00F02B83" w:rsidRDefault="00F02B83">
            <w:pPr>
              <w:pStyle w:val="Textvbloku"/>
              <w:ind w:left="290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F02B83">
        <w:trPr>
          <w:trHeight w:val="841"/>
        </w:trPr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02B83" w:rsidRDefault="00000000">
            <w:pPr>
              <w:pStyle w:val="Textvbloku"/>
              <w:ind w:left="0"/>
            </w:pPr>
            <w:r>
              <w:rPr>
                <w:sz w:val="20"/>
                <w:szCs w:val="20"/>
              </w:rPr>
              <w:lastRenderedPageBreak/>
              <w:t>Projekt vytápění: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02B83" w:rsidRDefault="00000000">
            <w:pPr>
              <w:ind w:left="244"/>
            </w:pPr>
            <w:r>
              <w:rPr>
                <w:rFonts w:ascii="Arial" w:hAnsi="Arial" w:cs="Arial"/>
                <w:sz w:val="20"/>
              </w:rPr>
              <w:t xml:space="preserve">Ing. Jiří </w:t>
            </w:r>
            <w:proofErr w:type="spellStart"/>
            <w:r>
              <w:rPr>
                <w:rFonts w:ascii="Arial" w:hAnsi="Arial" w:cs="Arial"/>
                <w:sz w:val="20"/>
              </w:rPr>
              <w:t>Žoček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ČKAIT: </w:t>
            </w:r>
            <w:r>
              <w:rPr>
                <w:rFonts w:ascii="Arial" w:hAnsi="Arial" w:cs="Arial"/>
                <w:color w:val="202020"/>
                <w:sz w:val="20"/>
              </w:rPr>
              <w:t>0007703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  <w:p w:rsidR="00F02B83" w:rsidRDefault="00000000">
            <w:pPr>
              <w:pStyle w:val="Prosttext"/>
              <w:ind w:left="239"/>
            </w:pPr>
            <w:r>
              <w:rPr>
                <w:rFonts w:ascii="Arial" w:hAnsi="Arial" w:cs="Arial"/>
                <w:sz w:val="20"/>
                <w:szCs w:val="20"/>
              </w:rPr>
              <w:t>Moravské Křižánky 121, 592 02 Křižánky</w:t>
            </w:r>
          </w:p>
          <w:p w:rsidR="00F02B83" w:rsidRDefault="00000000">
            <w:pPr>
              <w:pStyle w:val="Prosttext"/>
              <w:ind w:left="239"/>
            </w:pPr>
            <w:r>
              <w:rPr>
                <w:rFonts w:ascii="Arial" w:hAnsi="Arial" w:cs="Arial"/>
                <w:sz w:val="20"/>
                <w:szCs w:val="20"/>
              </w:rPr>
              <w:t>IČ: 14908930</w:t>
            </w:r>
          </w:p>
          <w:p w:rsidR="00F02B83" w:rsidRDefault="00000000">
            <w:pPr>
              <w:ind w:left="24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e-mail: jzocek@volny.cz</w:t>
            </w:r>
          </w:p>
          <w:p w:rsidR="00F02B83" w:rsidRDefault="00F02B83">
            <w:pPr>
              <w:pStyle w:val="Prosttext"/>
              <w:ind w:left="23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B83">
        <w:trPr>
          <w:trHeight w:val="841"/>
        </w:trPr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02B83" w:rsidRDefault="00000000">
            <w:pPr>
              <w:pStyle w:val="Textvbloku"/>
              <w:ind w:left="0"/>
            </w:pPr>
            <w:r>
              <w:rPr>
                <w:sz w:val="20"/>
                <w:szCs w:val="20"/>
              </w:rPr>
              <w:t xml:space="preserve">Projekt </w:t>
            </w:r>
            <w:proofErr w:type="spellStart"/>
            <w:r>
              <w:rPr>
                <w:sz w:val="20"/>
                <w:szCs w:val="20"/>
              </w:rPr>
              <w:t>vzt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504A7" w:rsidRPr="00E504A7" w:rsidRDefault="00E504A7" w:rsidP="00E504A7">
            <w:pPr>
              <w:pStyle w:val="Nadpis1"/>
              <w:shd w:val="clear" w:color="auto" w:fill="F2F2F2"/>
              <w:spacing w:beforeAutospacing="0" w:afterAutospacing="0"/>
              <w:rPr>
                <w:rFonts w:ascii="Arial" w:hAnsi="Arial" w:cs="Arial"/>
                <w:b w:val="0"/>
                <w:color w:val="20202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   </w:t>
            </w:r>
            <w:r w:rsidRPr="00E504A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Pavel Záruba ČKAIT </w:t>
            </w:r>
            <w:r w:rsidRPr="00E504A7">
              <w:rPr>
                <w:rFonts w:ascii="Arial" w:hAnsi="Arial" w:cs="Arial"/>
                <w:b w:val="0"/>
                <w:color w:val="202020"/>
                <w:sz w:val="20"/>
                <w:szCs w:val="20"/>
              </w:rPr>
              <w:t>0000611</w:t>
            </w:r>
          </w:p>
          <w:p w:rsidR="00F02B83" w:rsidRDefault="00E504A7" w:rsidP="00E504A7">
            <w:pPr>
              <w:ind w:left="244"/>
            </w:pPr>
            <w:r w:rsidRPr="00E504A7">
              <w:rPr>
                <w:rFonts w:ascii="Arial" w:hAnsi="Arial" w:cs="Arial"/>
                <w:sz w:val="20"/>
              </w:rPr>
              <w:t>Tel.603721895</w:t>
            </w:r>
            <w:r w:rsidRPr="00E504A7">
              <w:rPr>
                <w:rFonts w:ascii="Arial" w:hAnsi="Arial" w:cs="Arial"/>
                <w:sz w:val="20"/>
              </w:rPr>
              <w:br/>
              <w:t xml:space="preserve">e-mail: </w:t>
            </w:r>
            <w:hyperlink r:id="rId8">
              <w:r w:rsidRPr="00E504A7">
                <w:rPr>
                  <w:rStyle w:val="Internetovodkaz"/>
                  <w:rFonts w:ascii="Arial" w:eastAsia="Calibri" w:hAnsi="Arial" w:cs="Arial"/>
                  <w:color w:val="00000A"/>
                  <w:sz w:val="20"/>
                </w:rPr>
                <w:t>tzbvzt@mybox.cz</w:t>
              </w:r>
            </w:hyperlink>
          </w:p>
        </w:tc>
      </w:tr>
    </w:tbl>
    <w:p w:rsidR="00F02B83" w:rsidRDefault="00F02B83">
      <w:pPr>
        <w:pStyle w:val="Default"/>
        <w:rPr>
          <w:rFonts w:ascii="Arial" w:hAnsi="Arial" w:cs="Arial"/>
          <w:b/>
          <w:bCs/>
          <w:sz w:val="20"/>
          <w:lang w:val="cs-CZ"/>
        </w:rPr>
      </w:pPr>
    </w:p>
    <w:p w:rsidR="00F02B83" w:rsidRDefault="00000000">
      <w:pPr>
        <w:pStyle w:val="Default"/>
        <w:shd w:val="clear" w:color="auto" w:fill="CCCCCC"/>
      </w:pPr>
      <w:r>
        <w:rPr>
          <w:rFonts w:ascii="Arial" w:hAnsi="Arial" w:cs="Arial"/>
          <w:b/>
          <w:bCs/>
          <w:sz w:val="20"/>
          <w:lang w:val="cs-CZ"/>
        </w:rPr>
        <w:t>d)</w:t>
      </w:r>
      <w:r>
        <w:rPr>
          <w:rFonts w:ascii="Arial" w:hAnsi="Arial" w:cs="Arial"/>
          <w:b/>
          <w:sz w:val="20"/>
          <w:lang w:val="cs-CZ"/>
        </w:rPr>
        <w:t> jméno, popřípadě jména a příjmení autorizovaného zeměměřického inženýra včetně čísla položky, pod kterým je veden v rejstříku autorizovaných zeměměřických inženýrů u České komory zeměměřičů.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pStyle w:val="Default"/>
        <w:shd w:val="clear" w:color="auto" w:fill="CCCCCC"/>
      </w:pPr>
      <w:r>
        <w:rPr>
          <w:rFonts w:ascii="Arial" w:hAnsi="Arial" w:cs="Arial"/>
          <w:b/>
          <w:bCs/>
          <w:sz w:val="20"/>
        </w:rPr>
        <w:t xml:space="preserve">A.2 Seznam </w:t>
      </w:r>
      <w:proofErr w:type="spellStart"/>
      <w:r>
        <w:rPr>
          <w:rFonts w:ascii="Arial" w:hAnsi="Arial" w:cs="Arial"/>
          <w:b/>
          <w:bCs/>
          <w:sz w:val="20"/>
        </w:rPr>
        <w:t>vstupních</w:t>
      </w:r>
      <w:proofErr w:type="spellEnd"/>
      <w:r>
        <w:rPr>
          <w:rFonts w:ascii="Arial" w:hAnsi="Arial" w:cs="Arial"/>
          <w:b/>
          <w:bCs/>
          <w:sz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</w:rPr>
        <w:t>podkladů</w:t>
      </w:r>
      <w:proofErr w:type="spellEnd"/>
    </w:p>
    <w:p w:rsidR="00F02B83" w:rsidRDefault="00F02B83">
      <w:pPr>
        <w:pStyle w:val="Default"/>
        <w:rPr>
          <w:rFonts w:ascii="Arial" w:hAnsi="Arial" w:cs="Arial"/>
          <w:b/>
          <w:bCs/>
          <w:sz w:val="20"/>
          <w:lang w:val="pl-PL"/>
        </w:rPr>
      </w:pPr>
    </w:p>
    <w:p w:rsidR="00F02B83" w:rsidRDefault="00000000">
      <w:pPr>
        <w:pStyle w:val="Default"/>
        <w:shd w:val="clear" w:color="auto" w:fill="FFFFFF" w:themeFill="background1"/>
      </w:pPr>
      <w:r>
        <w:rPr>
          <w:rFonts w:ascii="Arial" w:hAnsi="Arial" w:cs="Arial"/>
          <w:sz w:val="20"/>
          <w:szCs w:val="20"/>
          <w:lang w:val="cs-CZ"/>
        </w:rPr>
        <w:t>Zadání stavebníka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E504A7">
      <w:pPr>
        <w:pStyle w:val="Default"/>
      </w:pPr>
      <w:r>
        <w:rPr>
          <w:rFonts w:ascii="Arial" w:hAnsi="Arial" w:cs="Arial"/>
          <w:sz w:val="20"/>
          <w:szCs w:val="20"/>
          <w:lang w:val="cs-CZ"/>
        </w:rPr>
        <w:t xml:space="preserve">Zaměření </w:t>
      </w:r>
      <w:proofErr w:type="spellStart"/>
      <w:r>
        <w:rPr>
          <w:rFonts w:ascii="Arial" w:hAnsi="Arial" w:cs="Arial"/>
          <w:sz w:val="20"/>
          <w:szCs w:val="20"/>
          <w:lang w:val="cs-CZ"/>
        </w:rPr>
        <w:t>obměrnou</w:t>
      </w:r>
      <w:proofErr w:type="spellEnd"/>
      <w:r>
        <w:rPr>
          <w:rFonts w:ascii="Arial" w:hAnsi="Arial" w:cs="Arial"/>
          <w:sz w:val="20"/>
          <w:szCs w:val="20"/>
          <w:lang w:val="cs-CZ"/>
        </w:rPr>
        <w:t xml:space="preserve"> metodou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pStyle w:val="Default"/>
      </w:pPr>
      <w:r>
        <w:rPr>
          <w:rFonts w:ascii="Arial" w:hAnsi="Arial" w:cs="Arial"/>
          <w:sz w:val="20"/>
          <w:szCs w:val="20"/>
          <w:lang w:val="cs-CZ"/>
        </w:rPr>
        <w:t>Projekt „Snížení energetické náročnosti budovy zdravotního střediska v obci Tuchlovice“ z r. 2013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pStyle w:val="Default"/>
        <w:shd w:val="clear" w:color="auto" w:fill="FFFFFF" w:themeFill="background1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szCs w:val="20"/>
          <w:lang w:val="cs-CZ"/>
        </w:rPr>
        <w:t>Místní šetření, fotodokumentace</w:t>
      </w:r>
    </w:p>
    <w:p w:rsidR="00F02B83" w:rsidRDefault="00F02B83">
      <w:pPr>
        <w:pStyle w:val="Default"/>
        <w:rPr>
          <w:rFonts w:ascii="Arial" w:hAnsi="Arial" w:cs="Arial"/>
          <w:b/>
          <w:bCs/>
          <w:sz w:val="20"/>
          <w:lang w:val="pl-PL"/>
        </w:rPr>
      </w:pPr>
    </w:p>
    <w:p w:rsidR="00F02B83" w:rsidRDefault="00000000">
      <w:pPr>
        <w:pStyle w:val="Default"/>
        <w:shd w:val="clear" w:color="auto" w:fill="CCCCCC"/>
      </w:pPr>
      <w:r>
        <w:rPr>
          <w:rFonts w:ascii="Arial" w:hAnsi="Arial" w:cs="Arial"/>
          <w:b/>
          <w:bCs/>
          <w:sz w:val="20"/>
          <w:lang w:val="pl-PL"/>
        </w:rPr>
        <w:t>A.3 TEA - technicko-ekonomické atributy budov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pStyle w:val="Default"/>
      </w:pPr>
      <w:r>
        <w:rPr>
          <w:rFonts w:ascii="Arial" w:hAnsi="Arial" w:cs="Arial"/>
          <w:sz w:val="20"/>
          <w:szCs w:val="20"/>
          <w:lang w:val="cs-CZ"/>
        </w:rPr>
        <w:tab/>
      </w:r>
      <w:r>
        <w:rPr>
          <w:rFonts w:ascii="Arial" w:hAnsi="Arial" w:cs="Arial"/>
          <w:sz w:val="20"/>
          <w:szCs w:val="20"/>
          <w:lang w:val="cs-CZ"/>
        </w:rPr>
        <w:tab/>
      </w:r>
      <w:r>
        <w:rPr>
          <w:rFonts w:ascii="Arial" w:hAnsi="Arial" w:cs="Arial"/>
          <w:sz w:val="20"/>
          <w:szCs w:val="20"/>
          <w:lang w:val="cs-CZ"/>
        </w:rPr>
        <w:tab/>
      </w:r>
      <w:r>
        <w:rPr>
          <w:rFonts w:ascii="Arial" w:hAnsi="Arial" w:cs="Arial"/>
          <w:sz w:val="20"/>
          <w:szCs w:val="20"/>
          <w:lang w:val="cs-CZ"/>
        </w:rPr>
        <w:tab/>
      </w:r>
      <w:r>
        <w:rPr>
          <w:rFonts w:ascii="Arial" w:hAnsi="Arial" w:cs="Arial"/>
          <w:sz w:val="20"/>
          <w:szCs w:val="20"/>
          <w:lang w:val="cs-CZ"/>
        </w:rPr>
        <w:tab/>
      </w:r>
      <w:r>
        <w:rPr>
          <w:rFonts w:ascii="Arial" w:hAnsi="Arial" w:cs="Arial"/>
          <w:sz w:val="20"/>
          <w:szCs w:val="20"/>
          <w:lang w:val="cs-CZ"/>
        </w:rPr>
        <w:tab/>
        <w:t>stávající</w:t>
      </w:r>
      <w:r>
        <w:rPr>
          <w:rFonts w:ascii="Arial" w:hAnsi="Arial" w:cs="Arial"/>
          <w:sz w:val="20"/>
          <w:szCs w:val="20"/>
          <w:lang w:val="cs-CZ"/>
        </w:rPr>
        <w:tab/>
      </w:r>
      <w:r>
        <w:rPr>
          <w:rFonts w:ascii="Arial" w:hAnsi="Arial" w:cs="Arial"/>
          <w:sz w:val="20"/>
          <w:szCs w:val="20"/>
          <w:lang w:val="cs-CZ"/>
        </w:rPr>
        <w:tab/>
      </w:r>
      <w:r>
        <w:rPr>
          <w:rFonts w:ascii="Arial" w:hAnsi="Arial" w:cs="Arial"/>
          <w:sz w:val="20"/>
          <w:szCs w:val="20"/>
          <w:lang w:val="cs-CZ"/>
        </w:rPr>
        <w:tab/>
        <w:t>návrh: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 xml:space="preserve">a) </w:t>
      </w:r>
      <w:r>
        <w:rPr>
          <w:rFonts w:ascii="Arial" w:hAnsi="Arial" w:cs="Arial"/>
          <w:b/>
          <w:sz w:val="20"/>
          <w:lang w:val="pl-PL"/>
        </w:rPr>
        <w:t>obestavěný prostor: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685 m</w:t>
      </w:r>
      <w:r>
        <w:rPr>
          <w:rFonts w:ascii="Arial" w:hAnsi="Arial" w:cs="Arial"/>
          <w:sz w:val="20"/>
          <w:vertAlign w:val="superscript"/>
          <w:lang w:val="pl-PL"/>
        </w:rPr>
        <w:t>3</w:t>
      </w:r>
      <w:r>
        <w:rPr>
          <w:rFonts w:ascii="Arial" w:hAnsi="Arial" w:cs="Arial"/>
          <w:b/>
          <w:bCs/>
          <w:i/>
          <w:iCs/>
          <w:sz w:val="20"/>
          <w:vertAlign w:val="superscript"/>
          <w:lang w:val="pl-PL"/>
        </w:rPr>
        <w:tab/>
      </w:r>
      <w:r>
        <w:rPr>
          <w:rFonts w:ascii="Arial" w:hAnsi="Arial" w:cs="Arial"/>
          <w:i/>
          <w:iCs/>
          <w:sz w:val="20"/>
          <w:vertAlign w:val="superscript"/>
          <w:lang w:val="pl-PL"/>
        </w:rPr>
        <w:tab/>
      </w:r>
      <w:r>
        <w:rPr>
          <w:rFonts w:ascii="Arial" w:hAnsi="Arial" w:cs="Arial"/>
          <w:i/>
          <w:iCs/>
          <w:sz w:val="20"/>
          <w:vertAlign w:val="superscript"/>
          <w:lang w:val="pl-PL"/>
        </w:rPr>
        <w:tab/>
      </w:r>
      <w:r>
        <w:rPr>
          <w:rFonts w:ascii="Arial" w:hAnsi="Arial" w:cs="Arial"/>
          <w:i/>
          <w:iCs/>
          <w:sz w:val="20"/>
          <w:vertAlign w:val="superscript"/>
          <w:lang w:val="pl-PL"/>
        </w:rPr>
        <w:tab/>
      </w:r>
      <w:r>
        <w:rPr>
          <w:rFonts w:ascii="Arial" w:hAnsi="Arial" w:cs="Arial"/>
          <w:b/>
          <w:bCs/>
          <w:sz w:val="20"/>
          <w:lang w:val="pl-PL"/>
        </w:rPr>
        <w:t>685  m</w:t>
      </w:r>
      <w:r>
        <w:rPr>
          <w:rFonts w:ascii="Arial" w:hAnsi="Arial" w:cs="Arial"/>
          <w:b/>
          <w:bCs/>
          <w:sz w:val="20"/>
          <w:vertAlign w:val="superscript"/>
          <w:lang w:val="pl-PL"/>
        </w:rPr>
        <w:t>3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 xml:space="preserve">b) </w:t>
      </w:r>
      <w:r>
        <w:rPr>
          <w:rFonts w:ascii="Arial" w:hAnsi="Arial" w:cs="Arial"/>
          <w:b/>
          <w:sz w:val="20"/>
          <w:lang w:val="pl-PL"/>
        </w:rPr>
        <w:t>zastavěná plocha:</w:t>
      </w:r>
    </w:p>
    <w:p w:rsidR="00F02B83" w:rsidRDefault="00000000">
      <w:pPr>
        <w:pStyle w:val="Default"/>
      </w:pPr>
      <w:r>
        <w:rPr>
          <w:rFonts w:ascii="Arial" w:hAnsi="Arial" w:cs="Arial"/>
          <w:sz w:val="20"/>
          <w:lang w:val="pl-PL"/>
        </w:rPr>
        <w:t>řešená část budovy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152,3 m</w:t>
      </w:r>
      <w:r>
        <w:rPr>
          <w:rFonts w:ascii="Arial" w:hAnsi="Arial" w:cs="Arial"/>
          <w:sz w:val="20"/>
          <w:vertAlign w:val="superscript"/>
          <w:lang w:val="pl-PL"/>
        </w:rPr>
        <w:t>2</w:t>
      </w:r>
      <w:r>
        <w:rPr>
          <w:rFonts w:ascii="Arial" w:hAnsi="Arial" w:cs="Arial"/>
          <w:i/>
          <w:iCs/>
          <w:sz w:val="20"/>
          <w:vertAlign w:val="superscript"/>
          <w:lang w:val="pl-PL"/>
        </w:rPr>
        <w:tab/>
      </w:r>
      <w:r>
        <w:rPr>
          <w:rFonts w:ascii="Arial" w:hAnsi="Arial" w:cs="Arial"/>
          <w:i/>
          <w:iCs/>
          <w:sz w:val="20"/>
          <w:vertAlign w:val="superscript"/>
          <w:lang w:val="pl-PL"/>
        </w:rPr>
        <w:tab/>
      </w:r>
      <w:r>
        <w:rPr>
          <w:rFonts w:ascii="Arial" w:hAnsi="Arial" w:cs="Arial"/>
          <w:i/>
          <w:iCs/>
          <w:sz w:val="20"/>
          <w:vertAlign w:val="superscript"/>
          <w:lang w:val="pl-PL"/>
        </w:rPr>
        <w:tab/>
      </w:r>
      <w:r>
        <w:rPr>
          <w:rFonts w:ascii="Arial" w:hAnsi="Arial" w:cs="Arial"/>
          <w:b/>
          <w:bCs/>
          <w:sz w:val="20"/>
          <w:lang w:val="pl-PL"/>
        </w:rPr>
        <w:t>152,3 m</w:t>
      </w:r>
      <w:r>
        <w:rPr>
          <w:rFonts w:ascii="Arial" w:hAnsi="Arial" w:cs="Arial"/>
          <w:b/>
          <w:bCs/>
          <w:sz w:val="20"/>
          <w:vertAlign w:val="superscript"/>
          <w:lang w:val="pl-PL"/>
        </w:rPr>
        <w:t>2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 xml:space="preserve">c) </w:t>
      </w:r>
      <w:r>
        <w:rPr>
          <w:rFonts w:ascii="Arial" w:hAnsi="Arial" w:cs="Arial"/>
          <w:b/>
          <w:sz w:val="20"/>
          <w:lang w:val="pl-PL"/>
        </w:rPr>
        <w:t>podlahová plocha: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129,7 m</w:t>
      </w:r>
      <w:r>
        <w:rPr>
          <w:rFonts w:ascii="Arial" w:hAnsi="Arial" w:cs="Arial"/>
          <w:sz w:val="20"/>
          <w:vertAlign w:val="superscript"/>
          <w:lang w:val="pl-PL"/>
        </w:rPr>
        <w:t>2</w:t>
      </w:r>
      <w:r>
        <w:rPr>
          <w:rFonts w:ascii="Arial" w:hAnsi="Arial" w:cs="Arial"/>
          <w:sz w:val="20"/>
          <w:vertAlign w:val="superscript"/>
          <w:lang w:val="pl-PL"/>
        </w:rPr>
        <w:tab/>
      </w:r>
      <w:r>
        <w:rPr>
          <w:rFonts w:ascii="Arial" w:hAnsi="Arial" w:cs="Arial"/>
          <w:sz w:val="20"/>
          <w:vertAlign w:val="superscript"/>
          <w:lang w:val="pl-PL"/>
        </w:rPr>
        <w:tab/>
      </w:r>
      <w:r>
        <w:rPr>
          <w:rFonts w:ascii="Arial" w:hAnsi="Arial" w:cs="Arial"/>
          <w:sz w:val="20"/>
          <w:vertAlign w:val="superscript"/>
          <w:lang w:val="pl-PL"/>
        </w:rPr>
        <w:tab/>
      </w:r>
      <w:r>
        <w:rPr>
          <w:rFonts w:ascii="Arial" w:hAnsi="Arial" w:cs="Arial"/>
          <w:b/>
          <w:bCs/>
          <w:sz w:val="20"/>
          <w:lang w:val="pl-PL"/>
        </w:rPr>
        <w:t>116,1 m</w:t>
      </w:r>
      <w:r>
        <w:rPr>
          <w:rFonts w:ascii="Arial" w:hAnsi="Arial" w:cs="Arial"/>
          <w:b/>
          <w:bCs/>
          <w:sz w:val="20"/>
          <w:vertAlign w:val="superscript"/>
          <w:lang w:val="pl-PL"/>
        </w:rPr>
        <w:t>2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 xml:space="preserve">d) </w:t>
      </w:r>
      <w:r>
        <w:rPr>
          <w:rFonts w:ascii="Arial" w:hAnsi="Arial" w:cs="Arial"/>
          <w:b/>
          <w:sz w:val="20"/>
          <w:lang w:val="pl-PL"/>
        </w:rPr>
        <w:t>počet podzemních podlaží: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0</w:t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b/>
          <w:bCs/>
          <w:sz w:val="20"/>
          <w:lang w:val="pl-PL"/>
        </w:rPr>
        <w:t>0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 xml:space="preserve">e) </w:t>
      </w:r>
      <w:r>
        <w:rPr>
          <w:rFonts w:ascii="Arial" w:hAnsi="Arial" w:cs="Arial"/>
          <w:b/>
          <w:sz w:val="20"/>
          <w:lang w:val="pl-PL"/>
        </w:rPr>
        <w:t>počet nadzemních podlaží: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1</w:t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b/>
          <w:bCs/>
          <w:sz w:val="20"/>
          <w:lang w:val="pl-PL"/>
        </w:rPr>
        <w:t>1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 xml:space="preserve">f) </w:t>
      </w:r>
      <w:r>
        <w:rPr>
          <w:rFonts w:ascii="Arial" w:hAnsi="Arial" w:cs="Arial"/>
          <w:b/>
          <w:sz w:val="20"/>
          <w:lang w:val="pl-PL"/>
        </w:rPr>
        <w:t>způsob využití: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lékárna</w:t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b/>
          <w:bCs/>
          <w:sz w:val="20"/>
          <w:lang w:val="pl-PL"/>
        </w:rPr>
        <w:t>zubní ordinace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 xml:space="preserve">g) </w:t>
      </w:r>
      <w:r>
        <w:rPr>
          <w:rFonts w:ascii="Arial" w:hAnsi="Arial" w:cs="Arial"/>
          <w:b/>
          <w:sz w:val="20"/>
          <w:lang w:val="pl-PL"/>
        </w:rPr>
        <w:t>druh konstrukce: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zděná + sbíjené vazníky</w:t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  <w:t>zděná + sbíjené vazníky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 xml:space="preserve">h) </w:t>
      </w:r>
      <w:r>
        <w:rPr>
          <w:rFonts w:ascii="Arial" w:hAnsi="Arial" w:cs="Arial"/>
          <w:b/>
          <w:sz w:val="20"/>
          <w:lang w:val="pl-PL"/>
        </w:rPr>
        <w:t>způsob vytápění: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plynový kotel</w:t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  <w:t xml:space="preserve">plynový kotel + </w:t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bookmarkStart w:id="1" w:name="__DdeLink__3630_714670659"/>
      <w:r>
        <w:rPr>
          <w:rFonts w:ascii="Arial" w:hAnsi="Arial" w:cs="Arial"/>
          <w:sz w:val="20"/>
          <w:lang w:val="pl-PL"/>
        </w:rPr>
        <w:t>+ etážové vytápění</w:t>
      </w:r>
      <w:bookmarkEnd w:id="1"/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  <w:t>+ podlahové vytápění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 xml:space="preserve">i) </w:t>
      </w:r>
      <w:r>
        <w:rPr>
          <w:rFonts w:ascii="Arial" w:hAnsi="Arial" w:cs="Arial"/>
          <w:b/>
          <w:sz w:val="20"/>
          <w:lang w:val="pl-PL"/>
        </w:rPr>
        <w:t>přípojka vodovodu: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ano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stávající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 xml:space="preserve">j) </w:t>
      </w:r>
      <w:r>
        <w:rPr>
          <w:rFonts w:ascii="Arial" w:hAnsi="Arial" w:cs="Arial"/>
          <w:b/>
          <w:sz w:val="20"/>
          <w:lang w:val="pl-PL"/>
        </w:rPr>
        <w:t>přípojka kanalizační sítě: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ano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  <w:t>stávající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 xml:space="preserve">k) </w:t>
      </w:r>
      <w:r>
        <w:rPr>
          <w:rFonts w:ascii="Arial" w:hAnsi="Arial" w:cs="Arial"/>
          <w:b/>
          <w:sz w:val="20"/>
          <w:lang w:val="pl-PL"/>
        </w:rPr>
        <w:t>přípojka plynu: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ano</w:t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  <w:t>stávající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 xml:space="preserve">l) </w:t>
      </w:r>
      <w:r>
        <w:rPr>
          <w:rFonts w:ascii="Arial" w:hAnsi="Arial" w:cs="Arial"/>
          <w:b/>
          <w:sz w:val="20"/>
          <w:lang w:val="pl-PL"/>
        </w:rPr>
        <w:t>výtah: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ne</w:t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  <w:t>ne</w:t>
      </w: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F02B83">
      <w:pPr>
        <w:pStyle w:val="Default"/>
        <w:rPr>
          <w:rFonts w:ascii="Arial" w:hAnsi="Arial" w:cs="Arial"/>
          <w:sz w:val="20"/>
          <w:szCs w:val="20"/>
          <w:lang w:val="cs-CZ"/>
        </w:rPr>
      </w:pPr>
    </w:p>
    <w:p w:rsidR="00F02B83" w:rsidRDefault="00000000">
      <w:pPr>
        <w:pStyle w:val="Default"/>
        <w:shd w:val="clear" w:color="auto" w:fill="CCCCCC"/>
        <w:rPr>
          <w:rFonts w:ascii="Arial" w:hAnsi="Arial" w:cs="Arial"/>
          <w:b/>
          <w:bCs/>
          <w:sz w:val="20"/>
          <w:lang w:val="cs-CZ"/>
        </w:rPr>
      </w:pPr>
      <w:r>
        <w:rPr>
          <w:rFonts w:ascii="Arial" w:hAnsi="Arial" w:cs="Arial"/>
          <w:b/>
          <w:bCs/>
          <w:sz w:val="20"/>
          <w:lang w:val="cs-CZ"/>
        </w:rPr>
        <w:t>A.4 Atributy stavby pro stanovení podmínek napojení a provádění činností v ochranných a bezpečnostních pásmech dopravní a technické infrastruktury</w:t>
      </w:r>
    </w:p>
    <w:p w:rsidR="00F02B83" w:rsidRDefault="00F02B83">
      <w:pPr>
        <w:pStyle w:val="Default"/>
        <w:rPr>
          <w:rFonts w:ascii="Arial" w:hAnsi="Arial" w:cs="Arial"/>
          <w:b/>
          <w:bCs/>
          <w:sz w:val="20"/>
          <w:lang w:val="cs-CZ"/>
        </w:rPr>
      </w:pP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cs-CZ"/>
        </w:rPr>
        <w:t>a)</w:t>
      </w:r>
      <w:r>
        <w:rPr>
          <w:rFonts w:ascii="Arial" w:hAnsi="Arial" w:cs="Arial"/>
          <w:b/>
          <w:sz w:val="20"/>
          <w:lang w:val="cs-CZ"/>
        </w:rPr>
        <w:t> hloubka stavby:</w:t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  <w:t xml:space="preserve">0,9 </w:t>
      </w:r>
      <w:r>
        <w:rPr>
          <w:rFonts w:ascii="Arial" w:hAnsi="Arial" w:cs="Arial"/>
          <w:sz w:val="20"/>
          <w:lang w:val="cs-CZ"/>
        </w:rPr>
        <w:t>m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cs-CZ"/>
        </w:rPr>
        <w:t>b)</w:t>
      </w:r>
      <w:r>
        <w:rPr>
          <w:rFonts w:ascii="Arial" w:hAnsi="Arial" w:cs="Arial"/>
          <w:b/>
          <w:sz w:val="20"/>
          <w:lang w:val="cs-CZ"/>
        </w:rPr>
        <w:t> výška stavby:</w:t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  <w:t>4,5</w:t>
      </w:r>
      <w:r>
        <w:rPr>
          <w:rFonts w:ascii="Arial" w:hAnsi="Arial" w:cs="Arial"/>
          <w:sz w:val="20"/>
          <w:lang w:val="cs-CZ"/>
        </w:rPr>
        <w:t xml:space="preserve"> m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cs-CZ"/>
        </w:rPr>
        <w:t>c)</w:t>
      </w:r>
      <w:r>
        <w:rPr>
          <w:rFonts w:ascii="Arial" w:hAnsi="Arial" w:cs="Arial"/>
          <w:b/>
          <w:sz w:val="20"/>
          <w:lang w:val="cs-CZ"/>
        </w:rPr>
        <w:t> předpokládaná kapacita počtu osob ve stavbě:</w:t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b/>
          <w:sz w:val="20"/>
          <w:lang w:val="cs-CZ"/>
        </w:rPr>
        <w:tab/>
      </w:r>
      <w:r>
        <w:rPr>
          <w:rFonts w:ascii="Arial" w:hAnsi="Arial" w:cs="Arial"/>
          <w:sz w:val="20"/>
          <w:lang w:val="cs-CZ"/>
        </w:rPr>
        <w:t>4 zaměstnanci</w:t>
      </w:r>
    </w:p>
    <w:p w:rsidR="00F02B83" w:rsidRDefault="00000000">
      <w:pPr>
        <w:pStyle w:val="Default"/>
      </w:pPr>
      <w:r>
        <w:rPr>
          <w:rFonts w:ascii="Arial" w:hAnsi="Arial" w:cs="Arial"/>
          <w:b/>
          <w:bCs/>
          <w:sz w:val="20"/>
          <w:lang w:val="pl-PL"/>
        </w:rPr>
        <w:t>d)</w:t>
      </w:r>
      <w:r>
        <w:rPr>
          <w:rFonts w:ascii="Arial" w:hAnsi="Arial" w:cs="Arial"/>
          <w:b/>
          <w:sz w:val="20"/>
          <w:lang w:val="pl-PL"/>
        </w:rPr>
        <w:t> plánovaný začátek a konec realizace stavby:</w:t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b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2025-26</w:t>
      </w:r>
    </w:p>
    <w:p w:rsidR="00F02B83" w:rsidRDefault="00F02B83">
      <w:pPr>
        <w:pStyle w:val="Default"/>
      </w:pPr>
    </w:p>
    <w:sectPr w:rsidR="00F02B83">
      <w:headerReference w:type="default" r:id="rId9"/>
      <w:pgSz w:w="12240" w:h="15840"/>
      <w:pgMar w:top="1417" w:right="1134" w:bottom="850" w:left="1440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23C2D" w:rsidRDefault="00623C2D" w:rsidP="00DA307A">
      <w:r>
        <w:separator/>
      </w:r>
    </w:p>
  </w:endnote>
  <w:endnote w:type="continuationSeparator" w:id="0">
    <w:p w:rsidR="00623C2D" w:rsidRDefault="00623C2D" w:rsidP="00DA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23C2D" w:rsidRDefault="00623C2D" w:rsidP="00DA307A">
      <w:r>
        <w:separator/>
      </w:r>
    </w:p>
  </w:footnote>
  <w:footnote w:type="continuationSeparator" w:id="0">
    <w:p w:rsidR="00623C2D" w:rsidRDefault="00623C2D" w:rsidP="00DA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2241737"/>
      <w:docPartObj>
        <w:docPartGallery w:val="Page Numbers (Margins)"/>
        <w:docPartUnique/>
      </w:docPartObj>
    </w:sdtPr>
    <w:sdtContent>
      <w:p w:rsidR="00DA307A" w:rsidRDefault="00DA307A">
        <w:pPr>
          <w:pStyle w:val="Zhlav"/>
        </w:pPr>
        <w:r>
          <w:pict>
            <v:rect id="_x0000_s1025" style="position:absolute;margin-left:21.55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    <v:textbox>
                <w:txbxContent>
                  <w:p w:rsidR="00DA307A" w:rsidRDefault="00DA307A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B83"/>
    <w:rsid w:val="003C26A9"/>
    <w:rsid w:val="00623C2D"/>
    <w:rsid w:val="00B63FB8"/>
    <w:rsid w:val="00BE5806"/>
    <w:rsid w:val="00BF721E"/>
    <w:rsid w:val="00DA307A"/>
    <w:rsid w:val="00E504A7"/>
    <w:rsid w:val="00F02B83"/>
    <w:rsid w:val="00F6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4408D52D-A5E0-49EB-9EBD-CEA39A79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06517"/>
    <w:pPr>
      <w:jc w:val="both"/>
    </w:pPr>
    <w:rPr>
      <w:rFonts w:ascii="Times New Roman" w:eastAsia="Times New Roman" w:hAnsi="Times New Roman" w:cs="Times New Roman"/>
      <w:color w:val="00000A"/>
      <w:sz w:val="24"/>
      <w:szCs w:val="20"/>
      <w:lang w:val="cs-CZ" w:eastAsia="cs-CZ"/>
    </w:rPr>
  </w:style>
  <w:style w:type="paragraph" w:styleId="Nadpis1">
    <w:name w:val="heading 1"/>
    <w:basedOn w:val="Normln"/>
    <w:link w:val="Nadpis1Char"/>
    <w:uiPriority w:val="9"/>
    <w:qFormat/>
    <w:rsid w:val="00E504A7"/>
    <w:pPr>
      <w:spacing w:beforeAutospacing="1" w:afterAutospacing="1"/>
      <w:jc w:val="left"/>
      <w:outlineLvl w:val="0"/>
    </w:pPr>
    <w:rPr>
      <w:b/>
      <w:bCs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kladntextChar">
    <w:name w:val="Základní text Char"/>
    <w:basedOn w:val="Standardnpsmoodstavce"/>
    <w:link w:val="Zkladntext"/>
    <w:semiHidden/>
    <w:qFormat/>
    <w:rsid w:val="00C06517"/>
    <w:rPr>
      <w:rFonts w:ascii="Arial" w:eastAsia="Times New Roman" w:hAnsi="Arial" w:cs="Arial"/>
      <w:sz w:val="20"/>
      <w:szCs w:val="24"/>
      <w:lang w:val="cs-CZ" w:eastAsia="cs-CZ"/>
    </w:rPr>
  </w:style>
  <w:style w:type="character" w:customStyle="1" w:styleId="ZhlavChar">
    <w:name w:val="Záhlaví Char"/>
    <w:basedOn w:val="Standardnpsmoodstavce"/>
    <w:link w:val="Zhlav"/>
    <w:semiHidden/>
    <w:qFormat/>
    <w:rsid w:val="004D20F6"/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15492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customStyle="1" w:styleId="ListLabel1">
    <w:name w:val="ListLabel 1"/>
    <w:qFormat/>
    <w:rsid w:val="002F3901"/>
    <w:rPr>
      <w:rFonts w:eastAsia="Calibri" w:cs="Arial"/>
    </w:rPr>
  </w:style>
  <w:style w:type="character" w:customStyle="1" w:styleId="ListLabel2">
    <w:name w:val="ListLabel 2"/>
    <w:qFormat/>
    <w:rsid w:val="002F3901"/>
    <w:rPr>
      <w:rFonts w:cs="Courier New"/>
    </w:rPr>
  </w:style>
  <w:style w:type="character" w:customStyle="1" w:styleId="ListLabel3">
    <w:name w:val="ListLabel 3"/>
    <w:qFormat/>
    <w:rsid w:val="002F3901"/>
    <w:rPr>
      <w:rFonts w:cs="Courier New"/>
    </w:rPr>
  </w:style>
  <w:style w:type="character" w:customStyle="1" w:styleId="ListLabel4">
    <w:name w:val="ListLabel 4"/>
    <w:qFormat/>
    <w:rsid w:val="002F3901"/>
    <w:rPr>
      <w:rFonts w:cs="Courier New"/>
    </w:rPr>
  </w:style>
  <w:style w:type="character" w:customStyle="1" w:styleId="Internetovodkaz">
    <w:name w:val="Internetový odkaz"/>
    <w:uiPriority w:val="99"/>
    <w:rPr>
      <w:color w:val="000080"/>
      <w:u w:val="single"/>
    </w:rPr>
  </w:style>
  <w:style w:type="character" w:customStyle="1" w:styleId="Silnzdraznn">
    <w:name w:val="Silné zdůraznění"/>
    <w:qFormat/>
    <w:rPr>
      <w:b/>
      <w:bCs/>
    </w:rPr>
  </w:style>
  <w:style w:type="paragraph" w:customStyle="1" w:styleId="Nadpis">
    <w:name w:val="Nadpis"/>
    <w:basedOn w:val="Normln"/>
    <w:next w:val="Zkladntext"/>
    <w:qFormat/>
    <w:rsid w:val="002F390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"/>
    <w:link w:val="ZkladntextChar"/>
    <w:semiHidden/>
    <w:rsid w:val="00C06517"/>
    <w:pPr>
      <w:jc w:val="left"/>
    </w:pPr>
    <w:rPr>
      <w:rFonts w:ascii="Arial" w:hAnsi="Arial" w:cs="Arial"/>
      <w:sz w:val="20"/>
      <w:szCs w:val="24"/>
    </w:rPr>
  </w:style>
  <w:style w:type="paragraph" w:styleId="Seznam">
    <w:name w:val="List"/>
    <w:basedOn w:val="Zkladntext"/>
    <w:rsid w:val="002F3901"/>
    <w:rPr>
      <w:rFonts w:cs="Mangal"/>
    </w:rPr>
  </w:style>
  <w:style w:type="paragraph" w:styleId="Titulek">
    <w:name w:val="caption"/>
    <w:basedOn w:val="Normln"/>
    <w:qFormat/>
    <w:rsid w:val="002F3901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qFormat/>
    <w:rsid w:val="002F3901"/>
    <w:pPr>
      <w:suppressLineNumbers/>
    </w:pPr>
    <w:rPr>
      <w:rFonts w:cs="Mangal"/>
    </w:rPr>
  </w:style>
  <w:style w:type="paragraph" w:customStyle="1" w:styleId="Default">
    <w:name w:val="Default"/>
    <w:qFormat/>
    <w:rsid w:val="00347806"/>
    <w:rPr>
      <w:rFonts w:ascii="Book Antiqua" w:eastAsia="Calibri" w:hAnsi="Book Antiqua" w:cs="Book Antiqua"/>
      <w:color w:val="000000"/>
      <w:sz w:val="24"/>
      <w:szCs w:val="24"/>
    </w:rPr>
  </w:style>
  <w:style w:type="paragraph" w:styleId="Textvbloku">
    <w:name w:val="Block Text"/>
    <w:basedOn w:val="Normln"/>
    <w:semiHidden/>
    <w:qFormat/>
    <w:rsid w:val="007703E4"/>
    <w:pPr>
      <w:ind w:left="-180" w:right="-648"/>
      <w:jc w:val="left"/>
    </w:pPr>
    <w:rPr>
      <w:rFonts w:ascii="Arial" w:hAnsi="Arial" w:cs="Arial"/>
      <w:b/>
      <w:bCs/>
      <w:szCs w:val="24"/>
    </w:rPr>
  </w:style>
  <w:style w:type="paragraph" w:customStyle="1" w:styleId="Textodstavce">
    <w:name w:val="Text odstavce"/>
    <w:basedOn w:val="Normln"/>
    <w:qFormat/>
    <w:rsid w:val="00B228F0"/>
    <w:p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qFormat/>
    <w:rsid w:val="00B228F0"/>
    <w:pPr>
      <w:outlineLvl w:val="8"/>
    </w:pPr>
  </w:style>
  <w:style w:type="paragraph" w:customStyle="1" w:styleId="Textpsmene">
    <w:name w:val="Text písmene"/>
    <w:basedOn w:val="Normln"/>
    <w:qFormat/>
    <w:rsid w:val="00B228F0"/>
    <w:pPr>
      <w:outlineLvl w:val="7"/>
    </w:pPr>
  </w:style>
  <w:style w:type="paragraph" w:styleId="Zhlav">
    <w:name w:val="header"/>
    <w:basedOn w:val="Normln"/>
    <w:link w:val="ZhlavChar"/>
    <w:semiHidden/>
    <w:rsid w:val="004D20F6"/>
    <w:pPr>
      <w:tabs>
        <w:tab w:val="center" w:pos="4536"/>
        <w:tab w:val="right" w:pos="9072"/>
      </w:tabs>
      <w:jc w:val="left"/>
    </w:pPr>
    <w:rPr>
      <w:sz w:val="22"/>
    </w:rPr>
  </w:style>
  <w:style w:type="paragraph" w:styleId="Zpat">
    <w:name w:val="footer"/>
    <w:basedOn w:val="Normln"/>
    <w:link w:val="ZpatChar"/>
    <w:uiPriority w:val="99"/>
    <w:unhideWhenUsed/>
    <w:rsid w:val="00515492"/>
    <w:pPr>
      <w:tabs>
        <w:tab w:val="center" w:pos="4703"/>
        <w:tab w:val="right" w:pos="9406"/>
      </w:tabs>
    </w:pPr>
  </w:style>
  <w:style w:type="paragraph" w:customStyle="1" w:styleId="Obsahrmce">
    <w:name w:val="Obsah rámce"/>
    <w:basedOn w:val="Normln"/>
    <w:qFormat/>
    <w:rsid w:val="002F3901"/>
  </w:style>
  <w:style w:type="paragraph" w:customStyle="1" w:styleId="Obsahtabulky">
    <w:name w:val="Obsah tabulky"/>
    <w:basedOn w:val="Normln"/>
    <w:qFormat/>
    <w:rsid w:val="002F3901"/>
  </w:style>
  <w:style w:type="paragraph" w:customStyle="1" w:styleId="Nadpistabulky">
    <w:name w:val="Nadpis tabulky"/>
    <w:basedOn w:val="Obsahtabulky"/>
    <w:qFormat/>
    <w:rsid w:val="002F3901"/>
  </w:style>
  <w:style w:type="paragraph" w:styleId="Prosttext">
    <w:name w:val="Plain Text"/>
    <w:basedOn w:val="Normln"/>
    <w:qFormat/>
    <w:pPr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Pedformtovantext">
    <w:name w:val="Předformátovaný text"/>
    <w:basedOn w:val="Normln"/>
    <w:qFormat/>
  </w:style>
  <w:style w:type="character" w:customStyle="1" w:styleId="Nadpis1Char">
    <w:name w:val="Nadpis 1 Char"/>
    <w:basedOn w:val="Standardnpsmoodstavce"/>
    <w:link w:val="Nadpis1"/>
    <w:uiPriority w:val="9"/>
    <w:qFormat/>
    <w:rsid w:val="00E504A7"/>
    <w:rPr>
      <w:rFonts w:ascii="Times New Roman" w:eastAsia="Times New Roman" w:hAnsi="Times New Roman" w:cs="Times New Roman"/>
      <w:b/>
      <w:bCs/>
      <w:color w:val="00000A"/>
      <w:sz w:val="48"/>
      <w:szCs w:val="48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bvzt@mybox.c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arel.kreysa@electric-technology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hofman-architekti.cz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3</Pages>
  <Words>647</Words>
  <Characters>3820</Characters>
  <Application>Microsoft Office Word</Application>
  <DocSecurity>0</DocSecurity>
  <Lines>31</Lines>
  <Paragraphs>8</Paragraphs>
  <ScaleCrop>false</ScaleCrop>
  <Company>HMA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dc:description/>
  <cp:lastModifiedBy>Robert Hofman</cp:lastModifiedBy>
  <cp:revision>82</cp:revision>
  <dcterms:created xsi:type="dcterms:W3CDTF">2024-07-12T07:19:00Z</dcterms:created>
  <dcterms:modified xsi:type="dcterms:W3CDTF">2025-06-25T11:17:00Z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HMA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